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E9" w:rsidRPr="00234CE9" w:rsidRDefault="00234CE9" w:rsidP="00234CE9">
      <w:pPr>
        <w:shd w:val="clear" w:color="auto" w:fill="ED1B24"/>
        <w:spacing w:before="100" w:beforeAutospacing="1" w:after="100" w:afterAutospacing="1" w:line="240" w:lineRule="auto"/>
        <w:outlineLvl w:val="0"/>
        <w:rPr>
          <w:rFonts w:ascii="Times New Roman" w:eastAsia="Times New Roman" w:hAnsi="Times New Roman" w:cs="Times New Roman"/>
          <w:b/>
          <w:bCs/>
          <w:color w:val="FFFFFF"/>
          <w:kern w:val="36"/>
          <w:sz w:val="48"/>
          <w:szCs w:val="48"/>
          <w:lang w:eastAsia="fr-FR"/>
        </w:rPr>
      </w:pPr>
      <w:r w:rsidRPr="00234CE9">
        <w:rPr>
          <w:rFonts w:ascii="Times New Roman" w:eastAsia="Times New Roman" w:hAnsi="Times New Roman" w:cs="Times New Roman"/>
          <w:b/>
          <w:bCs/>
          <w:color w:val="FFFFFF"/>
          <w:kern w:val="36"/>
          <w:sz w:val="48"/>
          <w:szCs w:val="48"/>
          <w:lang w:eastAsia="fr-FR"/>
        </w:rPr>
        <w:t>Congrès Français de Psychiatrie</w:t>
      </w:r>
      <w:r w:rsidRPr="00234CE9">
        <w:rPr>
          <w:rFonts w:ascii="Times New Roman" w:eastAsia="Times New Roman" w:hAnsi="Times New Roman" w:cs="Times New Roman"/>
          <w:b/>
          <w:bCs/>
          <w:color w:val="FFFFFF"/>
          <w:kern w:val="36"/>
          <w:sz w:val="48"/>
          <w:szCs w:val="48"/>
          <w:lang w:eastAsia="fr-FR"/>
        </w:rPr>
        <w:br/>
        <w:t>Lyon 2017</w:t>
      </w:r>
    </w:p>
    <w:p w:rsidR="00234CE9" w:rsidRPr="00234CE9" w:rsidRDefault="00234CE9" w:rsidP="00234CE9">
      <w:pPr>
        <w:shd w:val="clear" w:color="auto" w:fill="ED1B24"/>
        <w:spacing w:before="100" w:beforeAutospacing="1" w:after="100" w:afterAutospacing="1" w:line="240" w:lineRule="auto"/>
        <w:rPr>
          <w:rFonts w:ascii="Times New Roman" w:eastAsia="Times New Roman" w:hAnsi="Times New Roman" w:cs="Times New Roman"/>
          <w:color w:val="FFFFFF"/>
          <w:sz w:val="24"/>
          <w:szCs w:val="24"/>
          <w:lang w:eastAsia="fr-FR"/>
        </w:rPr>
      </w:pPr>
      <w:r w:rsidRPr="00234CE9">
        <w:rPr>
          <w:rFonts w:ascii="Times New Roman" w:eastAsia="Times New Roman" w:hAnsi="Times New Roman" w:cs="Times New Roman"/>
          <w:color w:val="FFFFFF"/>
          <w:sz w:val="24"/>
          <w:szCs w:val="24"/>
          <w:lang w:eastAsia="fr-FR"/>
        </w:rPr>
        <w:t>29 novembre au 2 décembre 2017</w:t>
      </w:r>
    </w:p>
    <w:p w:rsidR="00234CE9" w:rsidRPr="00234CE9" w:rsidRDefault="00234CE9" w:rsidP="00234CE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730365" cy="2190115"/>
            <wp:effectExtent l="19050" t="0" r="0" b="0"/>
            <wp:docPr id="1" name="Image 1" descr="slideshow_975ebdb25f6bb79dac8141be5f198202bd073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show_975ebdb25f6bb79dac8141be5f198202bd073fd7"/>
                    <pic:cNvPicPr>
                      <a:picLocks noChangeAspect="1" noChangeArrowheads="1"/>
                    </pic:cNvPicPr>
                  </pic:nvPicPr>
                  <pic:blipFill>
                    <a:blip r:embed="rId4" cstate="print"/>
                    <a:srcRect/>
                    <a:stretch>
                      <a:fillRect/>
                    </a:stretch>
                  </pic:blipFill>
                  <pic:spPr bwMode="auto">
                    <a:xfrm>
                      <a:off x="0" y="0"/>
                      <a:ext cx="6730365" cy="2190115"/>
                    </a:xfrm>
                    <a:prstGeom prst="rect">
                      <a:avLst/>
                    </a:prstGeom>
                    <a:noFill/>
                    <a:ln w="9525">
                      <a:noFill/>
                      <a:miter lim="800000"/>
                      <a:headEnd/>
                      <a:tailEnd/>
                    </a:ln>
                  </pic:spPr>
                </pic:pic>
              </a:graphicData>
            </a:graphic>
          </wp:inline>
        </w:drawing>
      </w:r>
    </w:p>
    <w:p w:rsidR="00234CE9" w:rsidRPr="00234CE9" w:rsidRDefault="00234CE9" w:rsidP="00234CE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34CE9">
        <w:rPr>
          <w:rFonts w:ascii="Times New Roman" w:eastAsia="Times New Roman" w:hAnsi="Times New Roman" w:cs="Times New Roman"/>
          <w:b/>
          <w:bCs/>
          <w:sz w:val="36"/>
          <w:szCs w:val="36"/>
          <w:lang w:eastAsia="fr-FR"/>
        </w:rPr>
        <w:t>«Le cerveau est la partie la plus sexy du corps humain» (Jan Fabre)</w:t>
      </w:r>
    </w:p>
    <w:p w:rsidR="00234CE9" w:rsidRPr="00234CE9" w:rsidRDefault="00234CE9" w:rsidP="00234CE9">
      <w:pPr>
        <w:spacing w:after="0" w:line="240" w:lineRule="auto"/>
        <w:rPr>
          <w:rFonts w:ascii="Times New Roman" w:eastAsia="Times New Roman" w:hAnsi="Times New Roman" w:cs="Times New Roman"/>
          <w:sz w:val="24"/>
          <w:szCs w:val="24"/>
          <w:lang w:eastAsia="fr-FR"/>
        </w:rPr>
      </w:pPr>
      <w:r w:rsidRPr="00234CE9">
        <w:rPr>
          <w:rFonts w:ascii="Times New Roman" w:eastAsia="Times New Roman" w:hAnsi="Times New Roman" w:cs="Times New Roman"/>
          <w:sz w:val="24"/>
          <w:szCs w:val="24"/>
          <w:lang w:eastAsia="fr-FR"/>
        </w:rPr>
        <w:t xml:space="preserve">02/09 </w:t>
      </w:r>
    </w:p>
    <w:p w:rsidR="00234CE9" w:rsidRPr="00234CE9" w:rsidRDefault="00234CE9" w:rsidP="00234CE9">
      <w:pPr>
        <w:spacing w:before="100" w:beforeAutospacing="1" w:after="100" w:afterAutospacing="1" w:line="240" w:lineRule="auto"/>
        <w:rPr>
          <w:rFonts w:ascii="Times New Roman" w:eastAsia="Times New Roman" w:hAnsi="Times New Roman" w:cs="Times New Roman"/>
          <w:sz w:val="24"/>
          <w:szCs w:val="24"/>
          <w:lang w:eastAsia="fr-FR"/>
        </w:rPr>
      </w:pPr>
      <w:r w:rsidRPr="00234CE9">
        <w:rPr>
          <w:rFonts w:ascii="Times New Roman" w:eastAsia="Times New Roman" w:hAnsi="Times New Roman" w:cs="Times New Roman"/>
          <w:sz w:val="24"/>
          <w:szCs w:val="24"/>
          <w:lang w:eastAsia="fr-FR"/>
        </w:rPr>
        <w:t xml:space="preserve">Le Congrès Français de Psychiatrie arrive à Montpellier. </w:t>
      </w:r>
      <w:r w:rsidRPr="00234CE9">
        <w:rPr>
          <w:rFonts w:ascii="Times New Roman" w:eastAsia="Times New Roman" w:hAnsi="Times New Roman" w:cs="Times New Roman"/>
          <w:sz w:val="24"/>
          <w:szCs w:val="24"/>
          <w:lang w:eastAsia="fr-FR"/>
        </w:rPr>
        <w:br/>
      </w:r>
      <w:r w:rsidRPr="00234CE9">
        <w:rPr>
          <w:rFonts w:ascii="Times New Roman" w:eastAsia="Times New Roman" w:hAnsi="Times New Roman" w:cs="Times New Roman"/>
          <w:sz w:val="24"/>
          <w:szCs w:val="24"/>
          <w:lang w:eastAsia="fr-FR"/>
        </w:rPr>
        <w:br/>
        <w:t>“Innover : pourquoi, comment ?“ est le thème de notre congrès 2016. Un programme. Un slogan ! Les conférences plénières témoignent du profond désir d’innovation de la psychiatrie : Innovations Scientifiques, Humanitaires, Artistiques. La psychiatrie, une chanson de geste ?</w:t>
      </w:r>
    </w:p>
    <w:p w:rsidR="00234CE9" w:rsidRPr="00234CE9" w:rsidRDefault="00234CE9" w:rsidP="00234CE9">
      <w:pPr>
        <w:spacing w:after="100" w:line="240" w:lineRule="auto"/>
        <w:rPr>
          <w:rFonts w:ascii="Times New Roman" w:eastAsia="Times New Roman" w:hAnsi="Times New Roman" w:cs="Times New Roman"/>
          <w:sz w:val="24"/>
          <w:szCs w:val="24"/>
          <w:lang w:eastAsia="fr-FR"/>
        </w:rPr>
      </w:pPr>
      <w:r w:rsidRPr="00234CE9">
        <w:rPr>
          <w:rFonts w:ascii="Times New Roman" w:eastAsia="Times New Roman" w:hAnsi="Times New Roman" w:cs="Times New Roman"/>
          <w:sz w:val="24"/>
          <w:szCs w:val="24"/>
          <w:lang w:eastAsia="fr-FR"/>
        </w:rPr>
        <w:t xml:space="preserve">«Le cerveau est la partie la plus sexy du corps humain» </w:t>
      </w:r>
      <w:r w:rsidRPr="00234CE9">
        <w:rPr>
          <w:rFonts w:ascii="Times New Roman" w:eastAsia="Times New Roman" w:hAnsi="Times New Roman" w:cs="Times New Roman"/>
          <w:sz w:val="24"/>
          <w:szCs w:val="24"/>
          <w:lang w:eastAsia="fr-FR"/>
        </w:rPr>
        <w:br/>
        <w:t>(Jan Fabre)</w:t>
      </w:r>
    </w:p>
    <w:p w:rsidR="00234CE9" w:rsidRPr="00234CE9" w:rsidRDefault="00234CE9" w:rsidP="00234CE9">
      <w:pPr>
        <w:spacing w:before="100" w:beforeAutospacing="1" w:after="100" w:afterAutospacing="1" w:line="240" w:lineRule="auto"/>
        <w:rPr>
          <w:rFonts w:ascii="Times New Roman" w:eastAsia="Times New Roman" w:hAnsi="Times New Roman" w:cs="Times New Roman"/>
          <w:sz w:val="24"/>
          <w:szCs w:val="24"/>
          <w:lang w:eastAsia="fr-FR"/>
        </w:rPr>
      </w:pPr>
      <w:r w:rsidRPr="00234CE9">
        <w:rPr>
          <w:rFonts w:ascii="Times New Roman" w:eastAsia="Times New Roman" w:hAnsi="Times New Roman" w:cs="Times New Roman"/>
          <w:sz w:val="24"/>
          <w:szCs w:val="24"/>
          <w:lang w:eastAsia="fr-FR"/>
        </w:rPr>
        <w:t>A Montpellier, l’enseignement de la Médecine innova en se fondant sur la pratique et la dissection. Le point d’intersection de l’Art et de la Médecine se situe dans l’observation, et le besoin d’aller voir “au-dessous“. En témoignent les somptueux dessins de Ramon y Cajal, autant que les élans créatifs de la Vienne “fin-de-siècle“. L’art éclaire aussi la science médicale par l’inspiration et la compréhension et en apportant une touche d'humanisation. Nous entrerions dans la Renaissance (2.0) grâce à la pollinisation croisée de l’interdisciplinarité, ou transcendés par la culture de “l’</w:t>
      </w:r>
      <w:proofErr w:type="spellStart"/>
      <w:r w:rsidRPr="00234CE9">
        <w:rPr>
          <w:rFonts w:ascii="Times New Roman" w:eastAsia="Times New Roman" w:hAnsi="Times New Roman" w:cs="Times New Roman"/>
          <w:sz w:val="24"/>
          <w:szCs w:val="24"/>
          <w:lang w:eastAsia="fr-FR"/>
        </w:rPr>
        <w:t>antidisciplinarité</w:t>
      </w:r>
      <w:proofErr w:type="spellEnd"/>
      <w:r w:rsidRPr="00234CE9">
        <w:rPr>
          <w:rFonts w:ascii="Times New Roman" w:eastAsia="Times New Roman" w:hAnsi="Times New Roman" w:cs="Times New Roman"/>
          <w:sz w:val="24"/>
          <w:szCs w:val="24"/>
          <w:lang w:eastAsia="fr-FR"/>
        </w:rPr>
        <w:t>“ ?</w:t>
      </w:r>
      <w:r w:rsidRPr="00234CE9">
        <w:rPr>
          <w:rFonts w:ascii="Times New Roman" w:eastAsia="Times New Roman" w:hAnsi="Times New Roman" w:cs="Times New Roman"/>
          <w:sz w:val="24"/>
          <w:szCs w:val="24"/>
          <w:lang w:eastAsia="fr-FR"/>
        </w:rPr>
        <w:br/>
      </w:r>
      <w:r w:rsidRPr="00234CE9">
        <w:rPr>
          <w:rFonts w:ascii="Times New Roman" w:eastAsia="Times New Roman" w:hAnsi="Times New Roman" w:cs="Times New Roman"/>
          <w:sz w:val="24"/>
          <w:szCs w:val="24"/>
          <w:lang w:eastAsia="fr-FR"/>
        </w:rPr>
        <w:br/>
        <w:t xml:space="preserve">Les représentations visuelles, véhiculées par la vision particulière d'un artiste, permettent de communiquer les fruits du travail scientifique au public. Mais la Science, et particulièrement la Médecine, fonctionnent à la croisée de la recherche empirique et des croyances culturelles. Alors, </w:t>
      </w:r>
      <w:proofErr w:type="gramStart"/>
      <w:r w:rsidRPr="00234CE9">
        <w:rPr>
          <w:rFonts w:ascii="Times New Roman" w:eastAsia="Times New Roman" w:hAnsi="Times New Roman" w:cs="Times New Roman"/>
          <w:sz w:val="24"/>
          <w:szCs w:val="24"/>
          <w:lang w:eastAsia="fr-FR"/>
        </w:rPr>
        <w:t>pourrions nous</w:t>
      </w:r>
      <w:proofErr w:type="gramEnd"/>
      <w:r w:rsidRPr="00234CE9">
        <w:rPr>
          <w:rFonts w:ascii="Times New Roman" w:eastAsia="Times New Roman" w:hAnsi="Times New Roman" w:cs="Times New Roman"/>
          <w:sz w:val="24"/>
          <w:szCs w:val="24"/>
          <w:lang w:eastAsia="fr-FR"/>
        </w:rPr>
        <w:t xml:space="preserve"> ancrer la Psychiatrie, comme c’est le cas du champ artistique, dans le territoire des pratiques humaines ? Notre démon, la stigmatisation, ne se verrait il pas enfin anéanti par “l’art relationnel“, porteur d’un projet de réappropriation par le public de </w:t>
      </w:r>
      <w:r w:rsidRPr="00234CE9">
        <w:rPr>
          <w:rFonts w:ascii="Times New Roman" w:eastAsia="Times New Roman" w:hAnsi="Times New Roman" w:cs="Times New Roman"/>
          <w:sz w:val="24"/>
          <w:szCs w:val="24"/>
          <w:lang w:eastAsia="fr-FR"/>
        </w:rPr>
        <w:lastRenderedPageBreak/>
        <w:t>l’expérience esthétique comme de la réalité psychiatrique ? C’est l’expérience innovante* à laquelle nous invitons le Congrès autant que Montpellier ; celle proposée par Georges Didi-</w:t>
      </w:r>
      <w:proofErr w:type="spellStart"/>
      <w:r w:rsidRPr="00234CE9">
        <w:rPr>
          <w:rFonts w:ascii="Times New Roman" w:eastAsia="Times New Roman" w:hAnsi="Times New Roman" w:cs="Times New Roman"/>
          <w:sz w:val="24"/>
          <w:szCs w:val="24"/>
          <w:lang w:eastAsia="fr-FR"/>
        </w:rPr>
        <w:t>Huberman</w:t>
      </w:r>
      <w:proofErr w:type="spellEnd"/>
      <w:r w:rsidRPr="00234CE9">
        <w:rPr>
          <w:rFonts w:ascii="Times New Roman" w:eastAsia="Times New Roman" w:hAnsi="Times New Roman" w:cs="Times New Roman"/>
          <w:sz w:val="24"/>
          <w:szCs w:val="24"/>
          <w:lang w:eastAsia="fr-FR"/>
        </w:rPr>
        <w:t> : “voir ne se pense et ne s’éprouve ultimement que dans une expérience du toucher“ (Georges Didi-</w:t>
      </w:r>
      <w:proofErr w:type="spellStart"/>
      <w:r w:rsidRPr="00234CE9">
        <w:rPr>
          <w:rFonts w:ascii="Times New Roman" w:eastAsia="Times New Roman" w:hAnsi="Times New Roman" w:cs="Times New Roman"/>
          <w:sz w:val="24"/>
          <w:szCs w:val="24"/>
          <w:lang w:eastAsia="fr-FR"/>
        </w:rPr>
        <w:t>HubermanCe</w:t>
      </w:r>
      <w:proofErr w:type="spellEnd"/>
      <w:r w:rsidRPr="00234CE9">
        <w:rPr>
          <w:rFonts w:ascii="Times New Roman" w:eastAsia="Times New Roman" w:hAnsi="Times New Roman" w:cs="Times New Roman"/>
          <w:sz w:val="24"/>
          <w:szCs w:val="24"/>
          <w:lang w:eastAsia="fr-FR"/>
        </w:rPr>
        <w:t xml:space="preserve"> que nous voyons, ce qui nous regarde, Paris, Éditions de Minuit, coll. « critique », 2004). Il ne s’agit pas ici d’appréhender l’art comme un exorciste (grâce auquel la vie continue dans les précieuses fresques de salles de garde). Dans ce projet, l’expression artistique de la réalité psychiatrique fera partie des situations sociales réelles, et elle sollicitera ainsi directement les rapports que les individus, soignants-soignés-chercheurs, entretiennent. Alors, notre espoir sera que la création artistique sorte la psychiatrie dans la cité, dans un même mouvement qui attirera les citoyens au congrès pour la journée du CLO. Pour reprendre Philippe </w:t>
      </w:r>
      <w:proofErr w:type="spellStart"/>
      <w:r w:rsidRPr="00234CE9">
        <w:rPr>
          <w:rFonts w:ascii="Times New Roman" w:eastAsia="Times New Roman" w:hAnsi="Times New Roman" w:cs="Times New Roman"/>
          <w:sz w:val="24"/>
          <w:szCs w:val="24"/>
          <w:lang w:eastAsia="fr-FR"/>
        </w:rPr>
        <w:t>Parreno</w:t>
      </w:r>
      <w:proofErr w:type="spellEnd"/>
      <w:r w:rsidRPr="00234CE9">
        <w:rPr>
          <w:rFonts w:ascii="Times New Roman" w:eastAsia="Times New Roman" w:hAnsi="Times New Roman" w:cs="Times New Roman"/>
          <w:sz w:val="24"/>
          <w:szCs w:val="24"/>
          <w:lang w:eastAsia="fr-FR"/>
        </w:rPr>
        <w:t xml:space="preserve">, “l’ensemble de ces associations constitue la plus grande usine du monde“ (Philippe </w:t>
      </w:r>
      <w:proofErr w:type="spellStart"/>
      <w:r w:rsidRPr="00234CE9">
        <w:rPr>
          <w:rFonts w:ascii="Times New Roman" w:eastAsia="Times New Roman" w:hAnsi="Times New Roman" w:cs="Times New Roman"/>
          <w:sz w:val="24"/>
          <w:szCs w:val="24"/>
          <w:lang w:eastAsia="fr-FR"/>
        </w:rPr>
        <w:t>Parreno</w:t>
      </w:r>
      <w:proofErr w:type="spellEnd"/>
      <w:r w:rsidRPr="00234CE9">
        <w:rPr>
          <w:rFonts w:ascii="Times New Roman" w:eastAsia="Times New Roman" w:hAnsi="Times New Roman" w:cs="Times New Roman"/>
          <w:sz w:val="24"/>
          <w:szCs w:val="24"/>
          <w:lang w:eastAsia="fr-FR"/>
        </w:rPr>
        <w:t xml:space="preserve">, « Virtualité réelle », entretien avec Nicolas </w:t>
      </w:r>
      <w:proofErr w:type="spellStart"/>
      <w:r w:rsidRPr="00234CE9">
        <w:rPr>
          <w:rFonts w:ascii="Times New Roman" w:eastAsia="Times New Roman" w:hAnsi="Times New Roman" w:cs="Times New Roman"/>
          <w:sz w:val="24"/>
          <w:szCs w:val="24"/>
          <w:lang w:eastAsia="fr-FR"/>
        </w:rPr>
        <w:t>Bourriaud</w:t>
      </w:r>
      <w:proofErr w:type="spellEnd"/>
      <w:r w:rsidRPr="00234CE9">
        <w:rPr>
          <w:rFonts w:ascii="Times New Roman" w:eastAsia="Times New Roman" w:hAnsi="Times New Roman" w:cs="Times New Roman"/>
          <w:sz w:val="24"/>
          <w:szCs w:val="24"/>
          <w:lang w:eastAsia="fr-FR"/>
        </w:rPr>
        <w:t xml:space="preserve">, in Art </w:t>
      </w:r>
      <w:proofErr w:type="spellStart"/>
      <w:r w:rsidRPr="00234CE9">
        <w:rPr>
          <w:rFonts w:ascii="Times New Roman" w:eastAsia="Times New Roman" w:hAnsi="Times New Roman" w:cs="Times New Roman"/>
          <w:sz w:val="24"/>
          <w:szCs w:val="24"/>
          <w:lang w:eastAsia="fr-FR"/>
        </w:rPr>
        <w:t>press</w:t>
      </w:r>
      <w:proofErr w:type="spellEnd"/>
      <w:r w:rsidRPr="00234CE9">
        <w:rPr>
          <w:rFonts w:ascii="Times New Roman" w:eastAsia="Times New Roman" w:hAnsi="Times New Roman" w:cs="Times New Roman"/>
          <w:sz w:val="24"/>
          <w:szCs w:val="24"/>
          <w:lang w:eastAsia="fr-FR"/>
        </w:rPr>
        <w:t xml:space="preserve">, N°208, Décembre 1995, p44). En travaillant avec des artistes qui voient le monde à travers un prisme différent, nous, praticiens et scientifiques </w:t>
      </w:r>
      <w:proofErr w:type="gramStart"/>
      <w:r w:rsidRPr="00234CE9">
        <w:rPr>
          <w:rFonts w:ascii="Times New Roman" w:eastAsia="Times New Roman" w:hAnsi="Times New Roman" w:cs="Times New Roman"/>
          <w:sz w:val="24"/>
          <w:szCs w:val="24"/>
          <w:lang w:eastAsia="fr-FR"/>
        </w:rPr>
        <w:t>investissons</w:t>
      </w:r>
      <w:proofErr w:type="gramEnd"/>
      <w:r w:rsidRPr="00234CE9">
        <w:rPr>
          <w:rFonts w:ascii="Times New Roman" w:eastAsia="Times New Roman" w:hAnsi="Times New Roman" w:cs="Times New Roman"/>
          <w:sz w:val="24"/>
          <w:szCs w:val="24"/>
          <w:lang w:eastAsia="fr-FR"/>
        </w:rPr>
        <w:t xml:space="preserve"> dans la possibilité de voir naitre des innovations, qui arrivent souvent de manière inattendue…</w:t>
      </w:r>
      <w:r w:rsidRPr="00234CE9">
        <w:rPr>
          <w:rFonts w:ascii="Times New Roman" w:eastAsia="Times New Roman" w:hAnsi="Times New Roman" w:cs="Times New Roman"/>
          <w:sz w:val="24"/>
          <w:szCs w:val="24"/>
          <w:lang w:eastAsia="fr-FR"/>
        </w:rPr>
        <w:br/>
      </w:r>
      <w:r w:rsidRPr="00234CE9">
        <w:rPr>
          <w:rFonts w:ascii="Times New Roman" w:eastAsia="Times New Roman" w:hAnsi="Times New Roman" w:cs="Times New Roman"/>
          <w:sz w:val="24"/>
          <w:szCs w:val="24"/>
          <w:lang w:eastAsia="fr-FR"/>
        </w:rPr>
        <w:br/>
        <w:t xml:space="preserve">Et si le Congrès Français de Psychiatrie était une performance (artistique) ? Une célébration du centenaire des premières performances de Dada au Cabaret Voltaire. Une performance collective, inspirée par Tino </w:t>
      </w:r>
      <w:proofErr w:type="spellStart"/>
      <w:r w:rsidRPr="00234CE9">
        <w:rPr>
          <w:rFonts w:ascii="Times New Roman" w:eastAsia="Times New Roman" w:hAnsi="Times New Roman" w:cs="Times New Roman"/>
          <w:sz w:val="24"/>
          <w:szCs w:val="24"/>
          <w:lang w:eastAsia="fr-FR"/>
        </w:rPr>
        <w:t>Sehgal</w:t>
      </w:r>
      <w:proofErr w:type="spellEnd"/>
      <w:r w:rsidRPr="00234CE9">
        <w:rPr>
          <w:rFonts w:ascii="Times New Roman" w:eastAsia="Times New Roman" w:hAnsi="Times New Roman" w:cs="Times New Roman"/>
          <w:sz w:val="24"/>
          <w:szCs w:val="24"/>
          <w:lang w:eastAsia="fr-FR"/>
        </w:rPr>
        <w:t xml:space="preserve"> (Carte Blanche,  Palais de Tokyo, 12/10-18/12), se focalisant sur les interactions sociales ; une performance éphémère qui survivra grâce à la mémoire de ses témoins. Des témoins qui auront suivi l’enseignement de Rabelais à Montpellier : “Vivez joyeux“ !</w:t>
      </w:r>
      <w:r w:rsidRPr="00234CE9">
        <w:rPr>
          <w:rFonts w:ascii="Times New Roman" w:eastAsia="Times New Roman" w:hAnsi="Times New Roman" w:cs="Times New Roman"/>
          <w:sz w:val="24"/>
          <w:szCs w:val="24"/>
          <w:lang w:eastAsia="fr-FR"/>
        </w:rPr>
        <w:br/>
      </w:r>
      <w:r w:rsidRPr="00234CE9">
        <w:rPr>
          <w:rFonts w:ascii="Times New Roman" w:eastAsia="Times New Roman" w:hAnsi="Times New Roman" w:cs="Times New Roman"/>
          <w:sz w:val="24"/>
          <w:szCs w:val="24"/>
          <w:lang w:eastAsia="fr-FR"/>
        </w:rPr>
        <w:br/>
        <w:t>*Le programme artistique (musique, installation…) sera dévoilé sur place !</w:t>
      </w:r>
      <w:r w:rsidRPr="00234CE9">
        <w:rPr>
          <w:rFonts w:ascii="Times New Roman" w:eastAsia="Times New Roman" w:hAnsi="Times New Roman" w:cs="Times New Roman"/>
          <w:sz w:val="24"/>
          <w:szCs w:val="24"/>
          <w:lang w:eastAsia="fr-FR"/>
        </w:rPr>
        <w:br/>
        <w:t> </w:t>
      </w:r>
      <w:r w:rsidRPr="00234CE9">
        <w:rPr>
          <w:rFonts w:ascii="Times New Roman" w:eastAsia="Times New Roman" w:hAnsi="Times New Roman" w:cs="Times New Roman"/>
          <w:sz w:val="24"/>
          <w:szCs w:val="24"/>
          <w:lang w:eastAsia="fr-FR"/>
        </w:rPr>
        <w:br/>
      </w:r>
      <w:r w:rsidRPr="00234CE9">
        <w:rPr>
          <w:rFonts w:ascii="Times New Roman" w:eastAsia="Times New Roman" w:hAnsi="Times New Roman" w:cs="Times New Roman"/>
          <w:sz w:val="24"/>
          <w:szCs w:val="24"/>
          <w:lang w:eastAsia="fr-FR"/>
        </w:rPr>
        <w:br/>
      </w:r>
      <w:r w:rsidRPr="00234CE9">
        <w:rPr>
          <w:rFonts w:ascii="Times New Roman" w:eastAsia="Times New Roman" w:hAnsi="Times New Roman" w:cs="Times New Roman"/>
          <w:b/>
          <w:bCs/>
          <w:sz w:val="24"/>
          <w:szCs w:val="24"/>
          <w:lang w:eastAsia="fr-FR"/>
        </w:rPr>
        <w:t xml:space="preserve">Philippe </w:t>
      </w:r>
      <w:proofErr w:type="spellStart"/>
      <w:r w:rsidRPr="00234CE9">
        <w:rPr>
          <w:rFonts w:ascii="Times New Roman" w:eastAsia="Times New Roman" w:hAnsi="Times New Roman" w:cs="Times New Roman"/>
          <w:b/>
          <w:bCs/>
          <w:sz w:val="24"/>
          <w:szCs w:val="24"/>
          <w:lang w:eastAsia="fr-FR"/>
        </w:rPr>
        <w:t>Courtet</w:t>
      </w:r>
      <w:proofErr w:type="spellEnd"/>
      <w:r w:rsidRPr="00234CE9">
        <w:rPr>
          <w:rFonts w:ascii="Times New Roman" w:eastAsia="Times New Roman" w:hAnsi="Times New Roman" w:cs="Times New Roman"/>
          <w:b/>
          <w:bCs/>
          <w:sz w:val="24"/>
          <w:szCs w:val="24"/>
          <w:lang w:eastAsia="fr-FR"/>
        </w:rPr>
        <w:t>, Président du Comité Local d’Organisation</w:t>
      </w:r>
    </w:p>
    <w:p w:rsidR="000D0CF7" w:rsidRDefault="000D0CF7"/>
    <w:sectPr w:rsidR="000D0CF7" w:rsidSect="007C67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34CE9"/>
    <w:rsid w:val="000D0CF7"/>
    <w:rsid w:val="00234CE9"/>
    <w:rsid w:val="002F1957"/>
    <w:rsid w:val="007C67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78D"/>
  </w:style>
  <w:style w:type="paragraph" w:styleId="Titre1">
    <w:name w:val="heading 1"/>
    <w:basedOn w:val="Normal"/>
    <w:link w:val="Titre1Car"/>
    <w:uiPriority w:val="9"/>
    <w:qFormat/>
    <w:rsid w:val="00234C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4C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4CE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4CE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234C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
    <w:name w:val="date"/>
    <w:basedOn w:val="Policepardfaut"/>
    <w:rsid w:val="00234CE9"/>
  </w:style>
  <w:style w:type="character" w:styleId="lev">
    <w:name w:val="Strong"/>
    <w:basedOn w:val="Policepardfaut"/>
    <w:uiPriority w:val="22"/>
    <w:qFormat/>
    <w:rsid w:val="00234CE9"/>
    <w:rPr>
      <w:b/>
      <w:bCs/>
    </w:rPr>
  </w:style>
  <w:style w:type="paragraph" w:styleId="Textedebulles">
    <w:name w:val="Balloon Text"/>
    <w:basedOn w:val="Normal"/>
    <w:link w:val="TextedebullesCar"/>
    <w:uiPriority w:val="99"/>
    <w:semiHidden/>
    <w:unhideWhenUsed/>
    <w:rsid w:val="00234C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4C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4079573">
      <w:bodyDiv w:val="1"/>
      <w:marLeft w:val="0"/>
      <w:marRight w:val="0"/>
      <w:marTop w:val="0"/>
      <w:marBottom w:val="0"/>
      <w:divBdr>
        <w:top w:val="none" w:sz="0" w:space="0" w:color="auto"/>
        <w:left w:val="none" w:sz="0" w:space="0" w:color="auto"/>
        <w:bottom w:val="none" w:sz="0" w:space="0" w:color="auto"/>
        <w:right w:val="none" w:sz="0" w:space="0" w:color="auto"/>
      </w:divBdr>
      <w:divsChild>
        <w:div w:id="760570968">
          <w:marLeft w:val="0"/>
          <w:marRight w:val="0"/>
          <w:marTop w:val="0"/>
          <w:marBottom w:val="0"/>
          <w:divBdr>
            <w:top w:val="none" w:sz="0" w:space="0" w:color="auto"/>
            <w:left w:val="none" w:sz="0" w:space="0" w:color="auto"/>
            <w:bottom w:val="none" w:sz="0" w:space="0" w:color="auto"/>
            <w:right w:val="none" w:sz="0" w:space="0" w:color="auto"/>
          </w:divBdr>
          <w:divsChild>
            <w:div w:id="2033917031">
              <w:marLeft w:val="0"/>
              <w:marRight w:val="0"/>
              <w:marTop w:val="0"/>
              <w:marBottom w:val="0"/>
              <w:divBdr>
                <w:top w:val="none" w:sz="0" w:space="0" w:color="auto"/>
                <w:left w:val="none" w:sz="0" w:space="0" w:color="auto"/>
                <w:bottom w:val="none" w:sz="0" w:space="0" w:color="auto"/>
                <w:right w:val="none" w:sz="0" w:space="0" w:color="auto"/>
              </w:divBdr>
              <w:divsChild>
                <w:div w:id="4626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3158">
          <w:marLeft w:val="0"/>
          <w:marRight w:val="0"/>
          <w:marTop w:val="0"/>
          <w:marBottom w:val="0"/>
          <w:divBdr>
            <w:top w:val="none" w:sz="0" w:space="0" w:color="auto"/>
            <w:left w:val="none" w:sz="0" w:space="0" w:color="auto"/>
            <w:bottom w:val="none" w:sz="0" w:space="0" w:color="auto"/>
            <w:right w:val="none" w:sz="0" w:space="0" w:color="auto"/>
          </w:divBdr>
          <w:divsChild>
            <w:div w:id="301623585">
              <w:marLeft w:val="0"/>
              <w:marRight w:val="0"/>
              <w:marTop w:val="0"/>
              <w:marBottom w:val="0"/>
              <w:divBdr>
                <w:top w:val="none" w:sz="0" w:space="0" w:color="auto"/>
                <w:left w:val="none" w:sz="0" w:space="0" w:color="auto"/>
                <w:bottom w:val="none" w:sz="0" w:space="0" w:color="auto"/>
                <w:right w:val="none" w:sz="0" w:space="0" w:color="auto"/>
              </w:divBdr>
              <w:divsChild>
                <w:div w:id="1533809341">
                  <w:marLeft w:val="0"/>
                  <w:marRight w:val="0"/>
                  <w:marTop w:val="0"/>
                  <w:marBottom w:val="0"/>
                  <w:divBdr>
                    <w:top w:val="none" w:sz="0" w:space="0" w:color="auto"/>
                    <w:left w:val="none" w:sz="0" w:space="0" w:color="auto"/>
                    <w:bottom w:val="none" w:sz="0" w:space="0" w:color="auto"/>
                    <w:right w:val="none" w:sz="0" w:space="0" w:color="auto"/>
                  </w:divBdr>
                  <w:divsChild>
                    <w:div w:id="457838225">
                      <w:marLeft w:val="0"/>
                      <w:marRight w:val="0"/>
                      <w:marTop w:val="0"/>
                      <w:marBottom w:val="0"/>
                      <w:divBdr>
                        <w:top w:val="none" w:sz="0" w:space="0" w:color="auto"/>
                        <w:left w:val="none" w:sz="0" w:space="0" w:color="auto"/>
                        <w:bottom w:val="none" w:sz="0" w:space="0" w:color="auto"/>
                        <w:right w:val="none" w:sz="0" w:space="0" w:color="auto"/>
                      </w:divBdr>
                    </w:div>
                  </w:divsChild>
                </w:div>
                <w:div w:id="1472867258">
                  <w:marLeft w:val="0"/>
                  <w:marRight w:val="0"/>
                  <w:marTop w:val="0"/>
                  <w:marBottom w:val="0"/>
                  <w:divBdr>
                    <w:top w:val="none" w:sz="0" w:space="0" w:color="auto"/>
                    <w:left w:val="none" w:sz="0" w:space="0" w:color="auto"/>
                    <w:bottom w:val="none" w:sz="0" w:space="0" w:color="auto"/>
                    <w:right w:val="none" w:sz="0" w:space="0" w:color="auto"/>
                  </w:divBdr>
                  <w:divsChild>
                    <w:div w:id="1578786342">
                      <w:marLeft w:val="0"/>
                      <w:marRight w:val="0"/>
                      <w:marTop w:val="0"/>
                      <w:marBottom w:val="0"/>
                      <w:divBdr>
                        <w:top w:val="none" w:sz="0" w:space="0" w:color="auto"/>
                        <w:left w:val="none" w:sz="0" w:space="0" w:color="auto"/>
                        <w:bottom w:val="none" w:sz="0" w:space="0" w:color="auto"/>
                        <w:right w:val="none" w:sz="0" w:space="0" w:color="auto"/>
                      </w:divBdr>
                    </w:div>
                    <w:div w:id="823742882">
                      <w:marLeft w:val="0"/>
                      <w:marRight w:val="0"/>
                      <w:marTop w:val="0"/>
                      <w:marBottom w:val="0"/>
                      <w:divBdr>
                        <w:top w:val="none" w:sz="0" w:space="0" w:color="auto"/>
                        <w:left w:val="none" w:sz="0" w:space="0" w:color="auto"/>
                        <w:bottom w:val="none" w:sz="0" w:space="0" w:color="auto"/>
                        <w:right w:val="none" w:sz="0" w:space="0" w:color="auto"/>
                      </w:divBdr>
                      <w:divsChild>
                        <w:div w:id="91097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3153</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1</cp:revision>
  <dcterms:created xsi:type="dcterms:W3CDTF">2017-02-14T11:35:00Z</dcterms:created>
  <dcterms:modified xsi:type="dcterms:W3CDTF">2017-02-14T11:37:00Z</dcterms:modified>
</cp:coreProperties>
</file>